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C0" w:rsidRDefault="004936C0" w:rsidP="004936C0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Тесты</w:t>
      </w:r>
      <w:r w:rsidRPr="000B69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16.Тема 7.2.От февраля к октябрю. Время смуты.</w:t>
      </w:r>
    </w:p>
    <w:p w:rsidR="004936C0" w:rsidRDefault="004936C0" w:rsidP="004936C0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936C0" w:rsidRPr="00D85EDE" w:rsidRDefault="00D85EDE" w:rsidP="004936C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85ED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 w:rsidRPr="00D85E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Февральская революция 1917 г. берет свой отсчет </w:t>
      </w:r>
      <w:proofErr w:type="gramStart"/>
      <w:r w:rsidRPr="00D85E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proofErr w:type="gramEnd"/>
      <w:r w:rsidRPr="00D85E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D85EDE" w:rsidRP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23 февраля 1917 г.</w:t>
      </w:r>
    </w:p>
    <w:p w:rsidR="00D85EDE" w:rsidRP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27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февраля 1917 г.</w:t>
      </w:r>
    </w:p>
    <w:p w:rsidR="00D85EDE" w:rsidRP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25 октября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1917 г.</w:t>
      </w:r>
    </w:p>
    <w:p w:rsidR="00D85EDE" w:rsidRPr="00D85EDE" w:rsidRDefault="00D85EDE" w:rsidP="007B298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36C0" w:rsidRPr="00D85EDE" w:rsidRDefault="00455BF7" w:rsidP="007B29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7"/>
        <w:rPr>
          <w:rFonts w:ascii="Times New Roman" w:hAnsi="Times New Roman" w:cs="Times New Roman"/>
          <w:b/>
          <w:sz w:val="28"/>
          <w:szCs w:val="28"/>
        </w:rPr>
      </w:pPr>
      <w:r w:rsidRPr="00D85EDE">
        <w:rPr>
          <w:rFonts w:ascii="Times New Roman" w:hAnsi="Times New Roman" w:cs="Times New Roman"/>
          <w:b/>
          <w:color w:val="000000"/>
          <w:sz w:val="28"/>
          <w:szCs w:val="28"/>
        </w:rPr>
        <w:t>2.</w:t>
      </w:r>
      <w:r w:rsidR="004936C0" w:rsidRPr="00D85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Войска гарнизона были приведены в состояние боевой  готовности по приказу команду</w:t>
      </w:r>
      <w:r w:rsidR="00D85EDE">
        <w:rPr>
          <w:rFonts w:ascii="Times New Roman" w:hAnsi="Times New Roman" w:cs="Times New Roman"/>
          <w:b/>
          <w:color w:val="000000"/>
          <w:sz w:val="28"/>
          <w:szCs w:val="28"/>
        </w:rPr>
        <w:t>ющего Казанским военным округом</w:t>
      </w:r>
      <w:r w:rsidR="004936C0" w:rsidRPr="00D85EDE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4936C0" w:rsidRDefault="004936C0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455B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BF7" w:rsidRPr="000B69D3">
        <w:rPr>
          <w:rFonts w:ascii="Times New Roman" w:hAnsi="Times New Roman" w:cs="Times New Roman"/>
          <w:color w:val="000000"/>
          <w:sz w:val="28"/>
          <w:szCs w:val="28"/>
        </w:rPr>
        <w:t>Д. Воронина</w:t>
      </w:r>
    </w:p>
    <w:p w:rsidR="004936C0" w:rsidRDefault="004936C0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455BF7" w:rsidRPr="00455B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5BF7"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="00455BF7">
        <w:rPr>
          <w:rFonts w:ascii="Times New Roman" w:hAnsi="Times New Roman" w:cs="Times New Roman"/>
          <w:color w:val="000000"/>
          <w:sz w:val="28"/>
          <w:szCs w:val="28"/>
        </w:rPr>
        <w:t>Молоствова</w:t>
      </w:r>
      <w:proofErr w:type="spellEnd"/>
    </w:p>
    <w:p w:rsidR="004936C0" w:rsidRDefault="004936C0" w:rsidP="007B298B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4936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генерала А.Г.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Сандецкого</w:t>
      </w:r>
      <w:proofErr w:type="spellEnd"/>
    </w:p>
    <w:p w:rsidR="00D85EDE" w:rsidRPr="00D85EDE" w:rsidRDefault="00D85EDE" w:rsidP="00D85EDE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85EDE">
        <w:rPr>
          <w:b/>
        </w:rPr>
        <w:t>3.</w:t>
      </w:r>
      <w:r w:rsidRPr="00D85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Казанской губернии, как и по всей стране, установилось:</w:t>
      </w:r>
    </w:p>
    <w:p w:rsidR="00D85EDE" w:rsidRP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многовластие</w:t>
      </w:r>
    </w:p>
    <w:p w:rsidR="00D85EDE" w:rsidRP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D85ED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D85EDE">
        <w:rPr>
          <w:rFonts w:ascii="Times New Roman" w:hAnsi="Times New Roman" w:cs="Times New Roman"/>
          <w:iCs/>
          <w:color w:val="000000"/>
          <w:sz w:val="28"/>
          <w:szCs w:val="28"/>
        </w:rPr>
        <w:t>двоевластие</w:t>
      </w:r>
    </w:p>
    <w:p w:rsid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5EDE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самодержавие</w:t>
      </w:r>
    </w:p>
    <w:p w:rsidR="00D85EDE" w:rsidRDefault="00D85EDE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5EDE" w:rsidRPr="00C74024" w:rsidRDefault="00D85EDE" w:rsidP="00D85ED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740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</w:t>
      </w:r>
      <w:r w:rsidR="00C74024" w:rsidRPr="00C740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конце января</w:t>
      </w:r>
      <w:r w:rsidR="007B29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="00C74024" w:rsidRPr="00C740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917 года  </w:t>
      </w:r>
      <w:proofErr w:type="spellStart"/>
      <w:r w:rsidR="00C74024" w:rsidRPr="00C74024">
        <w:rPr>
          <w:rFonts w:ascii="Times New Roman" w:hAnsi="Times New Roman" w:cs="Times New Roman"/>
          <w:b/>
          <w:color w:val="000000"/>
          <w:sz w:val="28"/>
          <w:szCs w:val="28"/>
        </w:rPr>
        <w:t>алафузовцы</w:t>
      </w:r>
      <w:proofErr w:type="spellEnd"/>
      <w:r w:rsidR="00C74024" w:rsidRPr="00C740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провели 9-тысячную стачку под лозунгами:</w:t>
      </w:r>
    </w:p>
    <w:p w:rsidR="00C74024" w:rsidRDefault="00C74024" w:rsidP="00D85E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Pr="00C740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«Долой войну!»,</w:t>
      </w:r>
    </w:p>
    <w:p w:rsidR="00C74024" w:rsidRDefault="00C74024" w:rsidP="00D85E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C740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«Долой самодержавие!»,</w:t>
      </w:r>
    </w:p>
    <w:p w:rsidR="00C74024" w:rsidRDefault="00C74024" w:rsidP="00D85E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Pr="00C740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«Хлеб, мир, свобода!»</w:t>
      </w:r>
    </w:p>
    <w:p w:rsidR="00C74024" w:rsidRDefault="00C74024" w:rsidP="00D85E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Все ответы верны</w:t>
      </w:r>
    </w:p>
    <w:p w:rsidR="00C74024" w:rsidRDefault="00C74024" w:rsidP="00D85ED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74024" w:rsidRPr="00C74024" w:rsidRDefault="00C74024" w:rsidP="00C7402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7" w:right="10"/>
        <w:rPr>
          <w:rFonts w:ascii="Times New Roman" w:hAnsi="Times New Roman" w:cs="Times New Roman"/>
          <w:b/>
          <w:sz w:val="28"/>
          <w:szCs w:val="28"/>
        </w:rPr>
      </w:pPr>
      <w:r w:rsidRPr="00C7402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C7402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конце 1916 г. начинают разрабатываться планы дворцового переворота,  для  отстранения  от власти:</w:t>
      </w:r>
    </w:p>
    <w:p w:rsidR="00D85EDE" w:rsidRPr="00C74024" w:rsidRDefault="00C74024" w:rsidP="00C740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4024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Александра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p w:rsidR="00C74024" w:rsidRDefault="00C74024" w:rsidP="00C74024">
      <w:pPr>
        <w:spacing w:after="0"/>
      </w:pPr>
      <w:r w:rsidRPr="00C74024">
        <w:rPr>
          <w:rFonts w:ascii="Times New Roman" w:hAnsi="Times New Roman" w:cs="Times New Roman"/>
          <w:sz w:val="28"/>
          <w:szCs w:val="28"/>
        </w:rPr>
        <w:t>Б)</w:t>
      </w:r>
      <w:r w:rsidRPr="00C740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Николая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</w:p>
    <w:p w:rsidR="00C74024" w:rsidRDefault="00C74024" w:rsidP="00C7402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74024">
        <w:rPr>
          <w:rFonts w:ascii="Times New Roman" w:hAnsi="Times New Roman" w:cs="Times New Roman"/>
          <w:sz w:val="28"/>
          <w:szCs w:val="28"/>
        </w:rPr>
        <w:t>В)</w:t>
      </w:r>
      <w:r>
        <w:t xml:space="preserve"> 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Николая </w:t>
      </w:r>
      <w:r w:rsidRPr="000B69D3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p w:rsidR="00C74024" w:rsidRPr="00C74024" w:rsidRDefault="00C74024" w:rsidP="00C74024">
      <w:pPr>
        <w:spacing w:after="0"/>
      </w:pPr>
    </w:p>
    <w:p w:rsidR="007B298B" w:rsidRDefault="00C74024" w:rsidP="007B298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B298B">
        <w:rPr>
          <w:rFonts w:ascii="Times New Roman" w:hAnsi="Times New Roman" w:cs="Times New Roman"/>
          <w:b/>
          <w:sz w:val="28"/>
          <w:szCs w:val="28"/>
        </w:rPr>
        <w:t>6.</w:t>
      </w:r>
      <w:r w:rsidR="007B298B" w:rsidRPr="007B298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 начале марта в Казани и губернии были созданы</w:t>
      </w:r>
      <w:r w:rsidR="007B298B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7B298B" w:rsidRPr="007B298B" w:rsidRDefault="007B298B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298B">
        <w:rPr>
          <w:rFonts w:ascii="Times New Roman" w:hAnsi="Times New Roman" w:cs="Times New Roman"/>
          <w:color w:val="000000"/>
          <w:sz w:val="28"/>
          <w:szCs w:val="28"/>
        </w:rPr>
        <w:t>А) Советы рабочих</w:t>
      </w:r>
    </w:p>
    <w:p w:rsidR="007B298B" w:rsidRPr="007B298B" w:rsidRDefault="007B298B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298B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7B298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Временное правительство</w:t>
      </w:r>
    </w:p>
    <w:p w:rsidR="00C74024" w:rsidRDefault="007B298B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B298B">
        <w:rPr>
          <w:rFonts w:ascii="Times New Roman" w:hAnsi="Times New Roman" w:cs="Times New Roman"/>
          <w:color w:val="000000"/>
          <w:sz w:val="28"/>
          <w:szCs w:val="28"/>
        </w:rPr>
        <w:t>В) Советы рабочих и солдатских депутатов.</w:t>
      </w:r>
    </w:p>
    <w:p w:rsidR="007B298B" w:rsidRPr="007B298B" w:rsidRDefault="007B298B" w:rsidP="00B963D5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298B">
        <w:rPr>
          <w:rFonts w:ascii="Times New Roman" w:hAnsi="Times New Roman" w:cs="Times New Roman"/>
          <w:b/>
          <w:color w:val="000000"/>
          <w:sz w:val="28"/>
          <w:szCs w:val="28"/>
        </w:rPr>
        <w:t>2 марта на свое заседание собралась:</w:t>
      </w:r>
    </w:p>
    <w:p w:rsidR="007B298B" w:rsidRPr="007B298B" w:rsidRDefault="007B298B" w:rsidP="00B963D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Временное правительство</w:t>
      </w:r>
    </w:p>
    <w:p w:rsidR="007B298B" w:rsidRPr="007B298B" w:rsidRDefault="007B298B" w:rsidP="00B963D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Казанская городская дума.</w:t>
      </w:r>
    </w:p>
    <w:p w:rsidR="007B298B" w:rsidRDefault="007B298B" w:rsidP="00B963D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>Советы рабочих и солдатских депутатов.</w:t>
      </w:r>
    </w:p>
    <w:p w:rsidR="007B298B" w:rsidRDefault="007B298B" w:rsidP="007B298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B298B" w:rsidRDefault="007B298B" w:rsidP="007B298B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298B">
        <w:rPr>
          <w:rFonts w:ascii="Times New Roman" w:hAnsi="Times New Roman" w:cs="Times New Roman"/>
          <w:b/>
          <w:color w:val="000000"/>
          <w:sz w:val="28"/>
          <w:szCs w:val="28"/>
        </w:rPr>
        <w:t>8 марта губернским комиссаром был назначен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7B298B" w:rsidRPr="007B298B" w:rsidRDefault="007B298B" w:rsidP="007B298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98B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Сандецк</w:t>
      </w:r>
      <w:r>
        <w:rPr>
          <w:rFonts w:ascii="Times New Roman" w:hAnsi="Times New Roman" w:cs="Times New Roman"/>
          <w:color w:val="000000"/>
          <w:sz w:val="28"/>
          <w:szCs w:val="28"/>
        </w:rPr>
        <w:t>ий</w:t>
      </w:r>
      <w:proofErr w:type="spellEnd"/>
    </w:p>
    <w:p w:rsidR="007B298B" w:rsidRPr="007B298B" w:rsidRDefault="007B298B" w:rsidP="007B298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98B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 w:rsidRPr="000B69D3">
        <w:rPr>
          <w:rFonts w:ascii="Times New Roman" w:hAnsi="Times New Roman" w:cs="Times New Roman"/>
          <w:color w:val="000000"/>
          <w:sz w:val="28"/>
          <w:szCs w:val="28"/>
        </w:rPr>
        <w:t>Молоствов</w:t>
      </w:r>
      <w:proofErr w:type="spellEnd"/>
    </w:p>
    <w:p w:rsidR="00B627DB" w:rsidRPr="00B963D5" w:rsidRDefault="007B298B" w:rsidP="00B963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298B">
        <w:rPr>
          <w:rFonts w:ascii="Times New Roman" w:hAnsi="Times New Roman" w:cs="Times New Roman"/>
          <w:color w:val="000000" w:themeColor="text1"/>
          <w:sz w:val="28"/>
          <w:szCs w:val="28"/>
        </w:rPr>
        <w:t>В)</w:t>
      </w:r>
      <w:r w:rsidRPr="007B2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9D3">
        <w:rPr>
          <w:rFonts w:ascii="Times New Roman" w:hAnsi="Times New Roman" w:cs="Times New Roman"/>
          <w:color w:val="000000"/>
          <w:sz w:val="28"/>
          <w:szCs w:val="28"/>
        </w:rPr>
        <w:t>Д. Воронин</w:t>
      </w:r>
    </w:p>
    <w:sectPr w:rsidR="00B627DB" w:rsidRPr="00B963D5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936C0"/>
    <w:rsid w:val="00455BF7"/>
    <w:rsid w:val="004936C0"/>
    <w:rsid w:val="007B298B"/>
    <w:rsid w:val="00B627DB"/>
    <w:rsid w:val="00B963D5"/>
    <w:rsid w:val="00C74024"/>
    <w:rsid w:val="00D8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2020-03-23T08:44:00Z</dcterms:created>
  <dcterms:modified xsi:type="dcterms:W3CDTF">2020-03-23T09:32:00Z</dcterms:modified>
</cp:coreProperties>
</file>